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2E" w:rsidRPr="000C7CC6" w:rsidRDefault="00DB622E" w:rsidP="00DB622E">
      <w:pPr>
        <w:spacing w:after="120" w:line="240" w:lineRule="auto"/>
        <w:jc w:val="center"/>
        <w:rPr>
          <w:rFonts w:cs="Times New Roman"/>
          <w:b/>
          <w:szCs w:val="24"/>
        </w:rPr>
      </w:pPr>
      <w:r w:rsidRPr="000C7CC6">
        <w:rPr>
          <w:rFonts w:cs="Times New Roman"/>
          <w:b/>
          <w:szCs w:val="24"/>
        </w:rPr>
        <w:t>ANNEXE V</w:t>
      </w:r>
    </w:p>
    <w:p w:rsidR="00DB622E" w:rsidRDefault="00DB622E" w:rsidP="00DB622E">
      <w:pPr>
        <w:spacing w:after="0" w:line="240" w:lineRule="auto"/>
        <w:jc w:val="center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La terre est bleue comme une orange</w:t>
      </w:r>
    </w:p>
    <w:p w:rsidR="00DB622E" w:rsidRDefault="00DB622E" w:rsidP="00DB622E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Paul Éluard</w:t>
      </w:r>
    </w:p>
    <w:p w:rsidR="00DB622E" w:rsidRDefault="00DB622E" w:rsidP="00DB622E">
      <w:pPr>
        <w:spacing w:after="0" w:line="240" w:lineRule="auto"/>
        <w:jc w:val="center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jc w:val="center"/>
        <w:rPr>
          <w:rFonts w:cs="Times New Roman"/>
          <w:szCs w:val="24"/>
        </w:rPr>
      </w:pP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La terre est bleue comme une orange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Jamais une erreur les mots ne mentent pas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Ils ne vous donnent plus à chanter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Au tour des baisers de s'entendre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Les fous et les amours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Elle sa bouche d'alliance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Tous les secrets tous les sourires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Et quels vêtements d'indulgence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À la croire toute nue. 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Les guêpes fleurissent vert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L'aube se passe autour du cou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Un collier de fenêtres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Des ailes couvrent les feuilles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Tu as toutes les joies solaires </w:t>
      </w:r>
    </w:p>
    <w:p w:rsidR="00DB622E" w:rsidRPr="000C7CC6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 xml:space="preserve">Tout le soleil sur la terre </w:t>
      </w: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  <w:r w:rsidRPr="000C7CC6">
        <w:rPr>
          <w:rFonts w:cs="Times New Roman"/>
          <w:szCs w:val="24"/>
        </w:rPr>
        <w:t>Sur les chemins de ta beauté.</w:t>
      </w: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DB622E" w:rsidRDefault="00DB622E" w:rsidP="00DB622E">
      <w:pPr>
        <w:spacing w:after="0" w:line="240" w:lineRule="auto"/>
        <w:rPr>
          <w:rFonts w:cs="Times New Roman"/>
          <w:szCs w:val="24"/>
        </w:rPr>
      </w:pPr>
    </w:p>
    <w:p w:rsidR="009560EE" w:rsidRPr="00DB622E" w:rsidRDefault="00DB622E" w:rsidP="00DB622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Source </w:t>
      </w:r>
      <w:r w:rsidRPr="00F90222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ELUARD, P. (1929). </w:t>
      </w:r>
      <w:r>
        <w:rPr>
          <w:rFonts w:cs="Times New Roman"/>
          <w:i/>
          <w:szCs w:val="24"/>
        </w:rPr>
        <w:t>L’Amour de la Poésie</w:t>
      </w:r>
      <w:r>
        <w:rPr>
          <w:rFonts w:cs="Times New Roman"/>
          <w:szCs w:val="24"/>
        </w:rPr>
        <w:t>. Paris : Gallimard.</w:t>
      </w:r>
      <w:bookmarkStart w:id="0" w:name="_GoBack"/>
      <w:bookmarkEnd w:id="0"/>
    </w:p>
    <w:sectPr w:rsidR="009560EE" w:rsidRPr="00DB62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06"/>
    <w:rsid w:val="00727506"/>
    <w:rsid w:val="007B1943"/>
    <w:rsid w:val="009560EE"/>
    <w:rsid w:val="00B4705D"/>
    <w:rsid w:val="00D81111"/>
    <w:rsid w:val="00DB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6907"/>
  <w15:chartTrackingRefBased/>
  <w15:docId w15:val="{9F147049-BEBA-40CD-B091-B776B33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506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Charette</dc:creator>
  <cp:keywords/>
  <dc:description/>
  <cp:lastModifiedBy>Marc-Antoine Charette</cp:lastModifiedBy>
  <cp:revision>2</cp:revision>
  <dcterms:created xsi:type="dcterms:W3CDTF">2017-02-18T16:50:00Z</dcterms:created>
  <dcterms:modified xsi:type="dcterms:W3CDTF">2017-02-18T16:50:00Z</dcterms:modified>
</cp:coreProperties>
</file>