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11" w:rsidRDefault="00D81111" w:rsidP="00D81111">
      <w:pPr>
        <w:spacing w:after="120" w:line="240" w:lineRule="auto"/>
        <w:ind w:left="284" w:hanging="28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ANNEXE IV</w:t>
      </w:r>
    </w:p>
    <w:p w:rsidR="00D81111" w:rsidRDefault="00D81111" w:rsidP="00D81111">
      <w:pPr>
        <w:spacing w:after="0" w:line="240" w:lineRule="auto"/>
        <w:ind w:left="284" w:hanging="284"/>
        <w:jc w:val="center"/>
        <w:rPr>
          <w:rFonts w:cs="Times New Roman"/>
          <w:b/>
          <w:szCs w:val="24"/>
        </w:rPr>
      </w:pPr>
    </w:p>
    <w:p w:rsidR="00D81111" w:rsidRDefault="00D81111" w:rsidP="00D81111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La vie littéraire </w:t>
      </w:r>
      <w:r>
        <w:rPr>
          <w:rFonts w:cs="Times New Roman"/>
          <w:szCs w:val="24"/>
        </w:rPr>
        <w:t>(extrait)</w:t>
      </w:r>
    </w:p>
    <w:p w:rsidR="00D81111" w:rsidRDefault="00D81111" w:rsidP="00D81111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Mathieu Arsenault</w:t>
      </w:r>
    </w:p>
    <w:p w:rsidR="00D81111" w:rsidRDefault="00D81111" w:rsidP="00D81111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  <w:r w:rsidRPr="002242D9">
        <w:rPr>
          <w:rFonts w:cs="Times New Roman"/>
          <w:i/>
          <w:szCs w:val="24"/>
        </w:rPr>
        <w:t>L’épreuve uniforme de français</w:t>
      </w:r>
      <w:r w:rsidRPr="002242D9">
        <w:rPr>
          <w:rFonts w:cs="Times New Roman"/>
          <w:szCs w:val="24"/>
        </w:rPr>
        <w:t>. J’aurais voulu écrire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c</w:t>
      </w:r>
      <w:r>
        <w:rPr>
          <w:rFonts w:cs="Times New Roman"/>
          <w:szCs w:val="24"/>
        </w:rPr>
        <w:t xml:space="preserve">e glorieux livre de poche qu’on </w:t>
      </w:r>
      <w:r w:rsidRPr="002242D9">
        <w:rPr>
          <w:rFonts w:cs="Times New Roman"/>
          <w:szCs w:val="24"/>
        </w:rPr>
        <w:t>traîne partout mais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tout ce à quoi un auteur peut aspirer de grand c’est de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devenir un sujet de dissertation qui va m’apprendre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à moi les jeunes à faire moins de fautes pour pouvoir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finir mon cégep et décrocher un emploi et passer 18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aux choses sérieuses la paie va être correcte ça va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faire changement de ne plus tourner en rond dans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ton salon à te demander ce que t’as bien pu crisser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de ta vie depuis la nuit des temps dans un premier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lieu dans un deuxième lieu dans une demi-heure il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faudrait tout recopier au propre cette sotte dissertation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les mains dans la face et les poches vides de ces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livres d’avenir de cette poésie importante qui voudrait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que je me taise mais moi poète de dissertation je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continuais mon brouillon je continuais à trouver des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figures de gradation et des champs lexicaux je continuais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à fendre les flots et battre la campagne</w:t>
      </w:r>
      <w:r>
        <w:rPr>
          <w:rFonts w:cs="Times New Roman"/>
          <w:szCs w:val="24"/>
        </w:rPr>
        <w:t xml:space="preserve"> et j’espé</w:t>
      </w:r>
      <w:r w:rsidRPr="002242D9">
        <w:rPr>
          <w:rFonts w:cs="Times New Roman"/>
          <w:szCs w:val="24"/>
        </w:rPr>
        <w:t>rais un regard sur ma page j’espérais un coin plié sur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ma page j’espérais une réponse à cette question qui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m’obsédait doit-on voir dans ce texte une défense ou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une condamnation de la poésie vous étayerez vos raisonnements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en vous appuyant sur des éléments tirés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du texte et vous répondrez dans mes bras comme si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nous nous sentions exister l’un pour l’autre mais nous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trouverons ça bizarre parce que pour vous c’est juste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un maudit examen de cul stressant comme tout pendant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que moi j’aurai pris ça pour du connecter avec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la jeunesse et de l’amour sincère qui n’existe pas au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sous-critère deux du critère trois de la grille de correction</w:t>
      </w:r>
      <w:r>
        <w:rPr>
          <w:rFonts w:cs="Times New Roman"/>
          <w:szCs w:val="24"/>
        </w:rPr>
        <w:t xml:space="preserve"> </w:t>
      </w:r>
      <w:r w:rsidRPr="002242D9">
        <w:rPr>
          <w:rFonts w:cs="Times New Roman"/>
          <w:szCs w:val="24"/>
        </w:rPr>
        <w:t>du ministère de l’éducation.</w:t>
      </w: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</w:p>
    <w:p w:rsidR="009560EE" w:rsidRPr="00D81111" w:rsidRDefault="00D81111" w:rsidP="00D8111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Source </w:t>
      </w:r>
      <w:r w:rsidRPr="00F90222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ARSENAULT, M. (2014). </w:t>
      </w:r>
      <w:r w:rsidRPr="002242D9">
        <w:rPr>
          <w:rFonts w:cs="Times New Roman"/>
          <w:i/>
          <w:szCs w:val="24"/>
        </w:rPr>
        <w:t>La vie littéraire</w:t>
      </w:r>
      <w:r>
        <w:rPr>
          <w:rFonts w:cs="Times New Roman"/>
          <w:szCs w:val="24"/>
        </w:rPr>
        <w:t>. Montréal : Le Quartanier, p. 17-18.</w:t>
      </w:r>
      <w:bookmarkStart w:id="0" w:name="_GoBack"/>
      <w:bookmarkEnd w:id="0"/>
    </w:p>
    <w:sectPr w:rsidR="009560EE" w:rsidRPr="00D811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6"/>
    <w:rsid w:val="00727506"/>
    <w:rsid w:val="007B1943"/>
    <w:rsid w:val="009560EE"/>
    <w:rsid w:val="00B4705D"/>
    <w:rsid w:val="00D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6907"/>
  <w15:chartTrackingRefBased/>
  <w15:docId w15:val="{9F147049-BEBA-40CD-B091-B776B33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506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Charette</dc:creator>
  <cp:keywords/>
  <dc:description/>
  <cp:lastModifiedBy>Marc-Antoine Charette</cp:lastModifiedBy>
  <cp:revision>2</cp:revision>
  <dcterms:created xsi:type="dcterms:W3CDTF">2017-02-18T16:50:00Z</dcterms:created>
  <dcterms:modified xsi:type="dcterms:W3CDTF">2017-02-18T16:50:00Z</dcterms:modified>
</cp:coreProperties>
</file>